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E0B" w:rsidRDefault="004C6E0B" w:rsidP="004C6E0B">
      <w:pPr>
        <w:ind w:leftChars="-236" w:left="-566" w:right="-680"/>
        <w:jc w:val="center"/>
        <w:rPr>
          <w:rFonts w:eastAsia="標楷體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國立清華大學半導體研究學院</w:t>
      </w:r>
    </w:p>
    <w:p w:rsidR="00407A81" w:rsidRPr="00683764" w:rsidRDefault="00407A81" w:rsidP="004C6E0B">
      <w:pPr>
        <w:ind w:leftChars="-236" w:left="-566" w:right="-680"/>
        <w:jc w:val="center"/>
        <w:rPr>
          <w:rFonts w:eastAsia="標楷體"/>
          <w:b/>
          <w:bCs/>
          <w:sz w:val="40"/>
        </w:rPr>
      </w:pPr>
      <w:r w:rsidRPr="00683764">
        <w:rPr>
          <w:rFonts w:eastAsia="標楷體" w:hint="eastAsia"/>
          <w:b/>
          <w:bCs/>
          <w:sz w:val="40"/>
        </w:rPr>
        <w:t>畢業論文相似度無抄襲切結書</w:t>
      </w:r>
    </w:p>
    <w:p w:rsidR="00407A81" w:rsidRPr="00683764" w:rsidRDefault="00407A81" w:rsidP="00407A81">
      <w:pPr>
        <w:ind w:leftChars="-236" w:left="-566" w:right="-680"/>
        <w:jc w:val="center"/>
        <w:rPr>
          <w:rFonts w:eastAsia="標楷體"/>
          <w:b/>
          <w:bCs/>
          <w:sz w:val="40"/>
        </w:rPr>
      </w:pPr>
      <w:r w:rsidRPr="00683764">
        <w:rPr>
          <w:rFonts w:eastAsia="標楷體"/>
          <w:bCs/>
        </w:rPr>
        <w:t>(</w:t>
      </w:r>
      <w:r w:rsidRPr="00683764">
        <w:rPr>
          <w:rFonts w:eastAsia="標楷體" w:hint="eastAsia"/>
          <w:bCs/>
        </w:rPr>
        <w:t>111</w:t>
      </w:r>
      <w:r w:rsidRPr="00683764">
        <w:rPr>
          <w:rFonts w:eastAsia="標楷體"/>
          <w:bCs/>
        </w:rPr>
        <w:t>學年度起入學研究生</w:t>
      </w:r>
      <w:r w:rsidRPr="00683764">
        <w:rPr>
          <w:rFonts w:eastAsia="標楷體"/>
          <w:bCs/>
        </w:rPr>
        <w:t>)</w:t>
      </w:r>
    </w:p>
    <w:p w:rsidR="00407A81" w:rsidRPr="00683764" w:rsidRDefault="00407A81" w:rsidP="00407A81">
      <w:pPr>
        <w:ind w:leftChars="50" w:left="120" w:right="-680"/>
        <w:rPr>
          <w:rFonts w:eastAsia="標楷體"/>
          <w:bCs/>
          <w:sz w:val="32"/>
          <w:szCs w:val="32"/>
        </w:rPr>
      </w:pPr>
      <w:r w:rsidRPr="00683764">
        <w:rPr>
          <w:rFonts w:eastAsia="標楷體" w:hint="eastAsia"/>
          <w:bCs/>
          <w:sz w:val="32"/>
          <w:szCs w:val="32"/>
        </w:rPr>
        <w:t>作業程序及相似度判定：</w:t>
      </w:r>
      <w:r w:rsidRPr="00683764">
        <w:rPr>
          <w:rFonts w:eastAsia="標楷體" w:hint="eastAsia"/>
          <w:bCs/>
          <w:sz w:val="32"/>
          <w:szCs w:val="32"/>
        </w:rPr>
        <w:t xml:space="preserve"> </w:t>
      </w:r>
    </w:p>
    <w:p w:rsidR="00407A81" w:rsidRPr="00683764" w:rsidRDefault="00407A81" w:rsidP="00683764">
      <w:pPr>
        <w:pStyle w:val="a3"/>
        <w:numPr>
          <w:ilvl w:val="0"/>
          <w:numId w:val="2"/>
        </w:numPr>
        <w:ind w:leftChars="0" w:left="403" w:right="-680" w:hanging="284"/>
        <w:rPr>
          <w:rFonts w:eastAsia="標楷體"/>
          <w:bCs/>
          <w:sz w:val="32"/>
          <w:szCs w:val="32"/>
        </w:rPr>
      </w:pPr>
      <w:r w:rsidRPr="00683764">
        <w:rPr>
          <w:rFonts w:eastAsia="標楷體" w:hint="eastAsia"/>
          <w:bCs/>
          <w:sz w:val="32"/>
          <w:szCs w:val="32"/>
        </w:rPr>
        <w:t>作業程序：</w:t>
      </w:r>
    </w:p>
    <w:p w:rsidR="00407A81" w:rsidRPr="00683764" w:rsidRDefault="00407A81" w:rsidP="00683764">
      <w:pPr>
        <w:pStyle w:val="a3"/>
        <w:numPr>
          <w:ilvl w:val="1"/>
          <w:numId w:val="4"/>
        </w:numPr>
        <w:ind w:leftChars="0" w:left="908" w:right="-680" w:hanging="454"/>
        <w:rPr>
          <w:rFonts w:eastAsia="標楷體"/>
          <w:bCs/>
          <w:sz w:val="32"/>
          <w:szCs w:val="32"/>
        </w:rPr>
      </w:pPr>
      <w:r w:rsidRPr="00683764">
        <w:rPr>
          <w:rFonts w:eastAsia="標楷體" w:hint="eastAsia"/>
          <w:bCs/>
          <w:sz w:val="32"/>
          <w:szCs w:val="32"/>
        </w:rPr>
        <w:t>由學生遞交論文相似度比對報告、並簽署無抄襲切結書予指導教授審核，無過度相似或抄襲之虞方可提出口試申請。</w:t>
      </w:r>
    </w:p>
    <w:p w:rsidR="00407A81" w:rsidRPr="00683764" w:rsidRDefault="00407A81" w:rsidP="00683764">
      <w:pPr>
        <w:pStyle w:val="a3"/>
        <w:numPr>
          <w:ilvl w:val="1"/>
          <w:numId w:val="4"/>
        </w:numPr>
        <w:ind w:leftChars="0" w:left="908" w:right="-680" w:hanging="454"/>
        <w:rPr>
          <w:rFonts w:eastAsia="標楷體"/>
          <w:bCs/>
          <w:sz w:val="32"/>
          <w:szCs w:val="32"/>
        </w:rPr>
      </w:pPr>
      <w:r w:rsidRPr="00683764">
        <w:rPr>
          <w:rFonts w:eastAsia="標楷體" w:hint="eastAsia"/>
          <w:bCs/>
          <w:sz w:val="32"/>
          <w:szCs w:val="32"/>
        </w:rPr>
        <w:t>學生提送口試申請表時，須同時檢具論文相似度比對報告及無抄襲切結書。</w:t>
      </w:r>
    </w:p>
    <w:p w:rsidR="00407A81" w:rsidRPr="00683764" w:rsidRDefault="00407A81" w:rsidP="00683764">
      <w:pPr>
        <w:pStyle w:val="a3"/>
        <w:numPr>
          <w:ilvl w:val="1"/>
          <w:numId w:val="4"/>
        </w:numPr>
        <w:ind w:leftChars="0" w:left="908" w:right="-680" w:hanging="454"/>
        <w:rPr>
          <w:rFonts w:eastAsia="標楷體"/>
          <w:bCs/>
          <w:sz w:val="32"/>
          <w:szCs w:val="32"/>
        </w:rPr>
      </w:pPr>
      <w:r w:rsidRPr="00683764">
        <w:rPr>
          <w:rFonts w:eastAsia="標楷體" w:hint="eastAsia"/>
          <w:bCs/>
          <w:sz w:val="32"/>
          <w:szCs w:val="32"/>
        </w:rPr>
        <w:t>口試時由學生遞交論文相似度比對報告予口試委員審核。</w:t>
      </w:r>
    </w:p>
    <w:p w:rsidR="00407A81" w:rsidRPr="00683764" w:rsidRDefault="00407A81" w:rsidP="00683764">
      <w:pPr>
        <w:pStyle w:val="a3"/>
        <w:numPr>
          <w:ilvl w:val="0"/>
          <w:numId w:val="2"/>
        </w:numPr>
        <w:ind w:leftChars="0" w:right="-680"/>
        <w:rPr>
          <w:rFonts w:eastAsia="標楷體"/>
          <w:bCs/>
          <w:sz w:val="32"/>
          <w:szCs w:val="32"/>
        </w:rPr>
      </w:pPr>
      <w:r w:rsidRPr="00683764">
        <w:rPr>
          <w:rFonts w:eastAsia="標楷體" w:hint="eastAsia"/>
          <w:bCs/>
          <w:sz w:val="32"/>
          <w:szCs w:val="32"/>
        </w:rPr>
        <w:t>相似度判定：</w:t>
      </w:r>
      <w:r w:rsidRPr="00683764">
        <w:rPr>
          <w:rFonts w:eastAsia="標楷體" w:hint="eastAsia"/>
          <w:bCs/>
          <w:color w:val="FF0000"/>
          <w:sz w:val="32"/>
          <w:szCs w:val="32"/>
        </w:rPr>
        <w:t>相似度指數（含參考文獻）須</w:t>
      </w:r>
      <w:r w:rsidR="00F3473F" w:rsidRPr="00683764">
        <w:rPr>
          <w:rFonts w:eastAsia="標楷體" w:hint="eastAsia"/>
          <w:bCs/>
          <w:color w:val="FF0000"/>
          <w:sz w:val="32"/>
          <w:szCs w:val="32"/>
        </w:rPr>
        <w:t>25</w:t>
      </w:r>
      <w:r w:rsidRPr="00683764">
        <w:rPr>
          <w:rFonts w:eastAsia="標楷體" w:hint="eastAsia"/>
          <w:bCs/>
          <w:color w:val="FF0000"/>
          <w:sz w:val="32"/>
          <w:szCs w:val="32"/>
        </w:rPr>
        <w:t>%</w:t>
      </w:r>
      <w:r w:rsidRPr="00683764">
        <w:rPr>
          <w:rFonts w:eastAsia="標楷體" w:hint="eastAsia"/>
          <w:bCs/>
          <w:color w:val="FF0000"/>
          <w:sz w:val="32"/>
          <w:szCs w:val="32"/>
        </w:rPr>
        <w:t>以下</w:t>
      </w:r>
      <w:r w:rsidRPr="00683764">
        <w:rPr>
          <w:rFonts w:eastAsia="標楷體" w:hint="eastAsia"/>
          <w:bCs/>
          <w:sz w:val="32"/>
          <w:szCs w:val="32"/>
        </w:rPr>
        <w:t>。</w:t>
      </w:r>
    </w:p>
    <w:p w:rsidR="00407A81" w:rsidRPr="00683764" w:rsidRDefault="00407A81" w:rsidP="00407A81">
      <w:pPr>
        <w:spacing w:beforeLines="50" w:before="180"/>
        <w:ind w:leftChars="50" w:left="120" w:right="-680"/>
        <w:rPr>
          <w:rFonts w:eastAsia="標楷體"/>
          <w:b/>
          <w:bCs/>
          <w:sz w:val="36"/>
          <w:szCs w:val="36"/>
        </w:rPr>
      </w:pPr>
      <w:r w:rsidRPr="00683764">
        <w:rPr>
          <w:rFonts w:eastAsia="標楷體"/>
          <w:b/>
          <w:bCs/>
          <w:sz w:val="36"/>
          <w:szCs w:val="36"/>
        </w:rPr>
        <w:t>【無抄襲切結</w:t>
      </w:r>
      <w:r w:rsidRPr="00683764">
        <w:rPr>
          <w:rFonts w:eastAsia="標楷體" w:hint="eastAsia"/>
          <w:b/>
          <w:bCs/>
          <w:sz w:val="36"/>
          <w:szCs w:val="36"/>
        </w:rPr>
        <w:t>書</w:t>
      </w:r>
      <w:r w:rsidRPr="00683764">
        <w:rPr>
          <w:rFonts w:eastAsia="標楷體"/>
          <w:b/>
          <w:bCs/>
          <w:sz w:val="36"/>
          <w:szCs w:val="36"/>
        </w:rPr>
        <w:t>】</w:t>
      </w:r>
    </w:p>
    <w:p w:rsidR="00407A81" w:rsidRPr="00683764" w:rsidRDefault="00407A81" w:rsidP="00407A81">
      <w:pPr>
        <w:spacing w:beforeLines="50" w:before="180"/>
        <w:ind w:leftChars="50" w:left="120" w:right="-680"/>
        <w:rPr>
          <w:rFonts w:eastAsia="標楷體"/>
          <w:b/>
          <w:bCs/>
          <w:sz w:val="36"/>
          <w:szCs w:val="36"/>
        </w:rPr>
      </w:pPr>
      <w:r w:rsidRPr="00683764">
        <w:rPr>
          <w:rFonts w:eastAsia="標楷體" w:hint="eastAsia"/>
          <w:b/>
          <w:bCs/>
          <w:color w:val="FF0000"/>
          <w:sz w:val="28"/>
          <w:szCs w:val="28"/>
        </w:rPr>
        <w:t>（依國立清華大學違反學術倫理案件處理辦法規定，違犯者將自負相關法律責任）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921"/>
      </w:tblGrid>
      <w:tr w:rsidR="00407A81" w:rsidRPr="00683764" w:rsidTr="00EC3548">
        <w:tc>
          <w:tcPr>
            <w:tcW w:w="8764" w:type="dxa"/>
            <w:gridSpan w:val="2"/>
            <w:shd w:val="clear" w:color="auto" w:fill="auto"/>
          </w:tcPr>
          <w:p w:rsidR="00407A81" w:rsidRPr="00683764" w:rsidRDefault="00407A81" w:rsidP="00683764">
            <w:pPr>
              <w:ind w:leftChars="50" w:left="120" w:right="-680"/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683764">
              <w:rPr>
                <w:rFonts w:eastAsia="標楷體" w:hint="eastAsia"/>
                <w:b/>
                <w:bCs/>
                <w:sz w:val="36"/>
                <w:szCs w:val="36"/>
              </w:rPr>
              <w:t>學位考試申請人</w:t>
            </w:r>
          </w:p>
        </w:tc>
      </w:tr>
      <w:tr w:rsidR="00407A81" w:rsidRPr="00683764" w:rsidTr="00683764">
        <w:tc>
          <w:tcPr>
            <w:tcW w:w="1843" w:type="dxa"/>
            <w:shd w:val="clear" w:color="auto" w:fill="auto"/>
            <w:vAlign w:val="center"/>
          </w:tcPr>
          <w:p w:rsidR="00407A81" w:rsidRPr="00683764" w:rsidRDefault="00407A81" w:rsidP="00683764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683764">
              <w:rPr>
                <w:rFonts w:eastAsia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6921" w:type="dxa"/>
            <w:shd w:val="clear" w:color="auto" w:fill="auto"/>
          </w:tcPr>
          <w:p w:rsidR="00407A81" w:rsidRPr="00683764" w:rsidRDefault="00407A81" w:rsidP="00EC3548">
            <w:pPr>
              <w:spacing w:beforeLines="50" w:before="180"/>
              <w:ind w:leftChars="50" w:left="120" w:right="-680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  <w:tr w:rsidR="00407A81" w:rsidRPr="00683764" w:rsidTr="00683764">
        <w:tc>
          <w:tcPr>
            <w:tcW w:w="1843" w:type="dxa"/>
            <w:shd w:val="clear" w:color="auto" w:fill="auto"/>
            <w:vAlign w:val="center"/>
          </w:tcPr>
          <w:p w:rsidR="00407A81" w:rsidRPr="00683764" w:rsidRDefault="00407A81" w:rsidP="00683764">
            <w:pPr>
              <w:jc w:val="center"/>
              <w:rPr>
                <w:rFonts w:eastAsia="標楷體"/>
                <w:b/>
                <w:bCs/>
                <w:sz w:val="36"/>
                <w:szCs w:val="36"/>
              </w:rPr>
            </w:pPr>
            <w:r w:rsidRPr="00683764">
              <w:rPr>
                <w:rFonts w:eastAsia="標楷體" w:hint="eastAsia"/>
                <w:b/>
                <w:bCs/>
                <w:sz w:val="36"/>
                <w:szCs w:val="36"/>
              </w:rPr>
              <w:t>學號</w:t>
            </w:r>
          </w:p>
        </w:tc>
        <w:tc>
          <w:tcPr>
            <w:tcW w:w="6921" w:type="dxa"/>
            <w:shd w:val="clear" w:color="auto" w:fill="auto"/>
          </w:tcPr>
          <w:p w:rsidR="00407A81" w:rsidRPr="00683764" w:rsidRDefault="00407A81" w:rsidP="00EC3548">
            <w:pPr>
              <w:spacing w:beforeLines="50" w:before="180"/>
              <w:ind w:leftChars="50" w:left="120" w:right="-680"/>
              <w:rPr>
                <w:rFonts w:eastAsia="標楷體"/>
                <w:b/>
                <w:bCs/>
                <w:sz w:val="36"/>
                <w:szCs w:val="36"/>
              </w:rPr>
            </w:pPr>
          </w:p>
        </w:tc>
      </w:tr>
    </w:tbl>
    <w:p w:rsidR="00407A81" w:rsidRPr="00683764" w:rsidRDefault="00407A81" w:rsidP="004C6E0B">
      <w:pPr>
        <w:spacing w:beforeLines="150" w:before="540"/>
        <w:ind w:leftChars="100" w:left="240" w:right="-680"/>
        <w:rPr>
          <w:rFonts w:eastAsia="標楷體"/>
          <w:b/>
          <w:bCs/>
          <w:sz w:val="36"/>
          <w:szCs w:val="36"/>
        </w:rPr>
      </w:pPr>
      <w:r w:rsidRPr="00683764">
        <w:rPr>
          <w:rFonts w:eastAsia="標楷體" w:hint="eastAsia"/>
          <w:b/>
          <w:bCs/>
          <w:sz w:val="36"/>
          <w:szCs w:val="36"/>
          <w:highlight w:val="yellow"/>
        </w:rPr>
        <w:t>申請人無抄襲切結簽名：</w:t>
      </w:r>
      <w:r w:rsidRPr="00683764">
        <w:rPr>
          <w:rFonts w:eastAsia="標楷體" w:hint="eastAsia"/>
          <w:b/>
          <w:bCs/>
          <w:sz w:val="36"/>
          <w:szCs w:val="36"/>
        </w:rPr>
        <w:t>____________________</w:t>
      </w:r>
    </w:p>
    <w:p w:rsidR="00407A81" w:rsidRPr="00683764" w:rsidRDefault="00407A81" w:rsidP="00407A81">
      <w:pPr>
        <w:spacing w:beforeLines="50" w:before="180"/>
        <w:ind w:leftChars="-236" w:left="-566" w:right="-680"/>
        <w:rPr>
          <w:rFonts w:eastAsia="標楷體"/>
          <w:bCs/>
        </w:rPr>
      </w:pPr>
      <w:r w:rsidRPr="00683764">
        <w:rPr>
          <w:rFonts w:eastAsia="標楷體" w:hint="eastAsia"/>
          <w:bCs/>
        </w:rPr>
        <w:t>備註</w:t>
      </w:r>
      <w:r w:rsidRPr="00683764">
        <w:rPr>
          <w:rFonts w:eastAsia="標楷體" w:hint="eastAsia"/>
          <w:bCs/>
        </w:rPr>
        <w:t>(</w:t>
      </w:r>
      <w:r w:rsidRPr="00683764">
        <w:rPr>
          <w:rFonts w:eastAsia="標楷體" w:hint="eastAsia"/>
          <w:bCs/>
        </w:rPr>
        <w:t>比對報告取得方式</w:t>
      </w:r>
      <w:r w:rsidRPr="00683764">
        <w:rPr>
          <w:rFonts w:eastAsia="標楷體" w:hint="eastAsia"/>
          <w:bCs/>
        </w:rPr>
        <w:t>)</w:t>
      </w:r>
      <w:r w:rsidRPr="00683764">
        <w:rPr>
          <w:rFonts w:eastAsia="標楷體" w:hint="eastAsia"/>
          <w:bCs/>
        </w:rPr>
        <w:t>：</w:t>
      </w:r>
    </w:p>
    <w:p w:rsidR="00407A81" w:rsidRDefault="00407A81" w:rsidP="00407A81">
      <w:pPr>
        <w:spacing w:beforeLines="50" w:before="180"/>
        <w:ind w:leftChars="-236" w:left="-566" w:right="-680"/>
        <w:rPr>
          <w:rFonts w:eastAsia="標楷體"/>
          <w:bCs/>
        </w:rPr>
      </w:pPr>
      <w:r w:rsidRPr="00683764">
        <w:rPr>
          <w:rFonts w:eastAsia="標楷體" w:hint="eastAsia"/>
          <w:bCs/>
        </w:rPr>
        <w:t>學生可免費申請進行檢測比對，申請方式請至本校計算機與通訊中心網頁→教學服務→「文章剽竊檢測工具</w:t>
      </w:r>
      <w:r w:rsidRPr="00683764">
        <w:rPr>
          <w:rFonts w:eastAsia="標楷體" w:hint="eastAsia"/>
          <w:bCs/>
        </w:rPr>
        <w:t>Turnitin</w:t>
      </w:r>
      <w:r w:rsidRPr="00683764">
        <w:rPr>
          <w:rFonts w:eastAsia="標楷體" w:hint="eastAsia"/>
          <w:bCs/>
        </w:rPr>
        <w:t>」，</w:t>
      </w:r>
      <w:proofErr w:type="gramStart"/>
      <w:r w:rsidRPr="00683764">
        <w:rPr>
          <w:rFonts w:eastAsia="標楷體" w:hint="eastAsia"/>
          <w:bCs/>
        </w:rPr>
        <w:t>進行線上申請</w:t>
      </w:r>
      <w:proofErr w:type="gramEnd"/>
      <w:r w:rsidRPr="00683764">
        <w:rPr>
          <w:rFonts w:eastAsia="標楷體" w:hint="eastAsia"/>
          <w:bCs/>
        </w:rPr>
        <w:t>（報告取得時間約</w:t>
      </w:r>
      <w:r w:rsidRPr="00683764">
        <w:rPr>
          <w:rFonts w:eastAsia="標楷體" w:hint="eastAsia"/>
          <w:bCs/>
        </w:rPr>
        <w:t>5~10</w:t>
      </w:r>
      <w:r w:rsidRPr="00683764">
        <w:rPr>
          <w:rFonts w:eastAsia="標楷體" w:hint="eastAsia"/>
          <w:bCs/>
        </w:rPr>
        <w:t>分鐘可取得），經審核通過後，</w:t>
      </w:r>
      <w:proofErr w:type="gramStart"/>
      <w:r w:rsidRPr="00683764">
        <w:rPr>
          <w:rFonts w:eastAsia="標楷體" w:hint="eastAsia"/>
          <w:bCs/>
        </w:rPr>
        <w:t>計通</w:t>
      </w:r>
      <w:proofErr w:type="gramEnd"/>
      <w:r w:rsidRPr="00683764">
        <w:rPr>
          <w:rFonts w:eastAsia="標楷體" w:hint="eastAsia"/>
          <w:bCs/>
        </w:rPr>
        <w:t>將提供開通帳號，申請者可先下載學生版使用手冊參考。</w:t>
      </w:r>
    </w:p>
    <w:p w:rsidR="0085125A" w:rsidRPr="00683764" w:rsidRDefault="00407A81" w:rsidP="004C6E0B">
      <w:pPr>
        <w:spacing w:beforeLines="100" w:before="360"/>
        <w:jc w:val="center"/>
      </w:pPr>
      <w:bookmarkStart w:id="0" w:name="_GoBack"/>
      <w:bookmarkEnd w:id="0"/>
      <w:r w:rsidRPr="00683764">
        <w:rPr>
          <w:rFonts w:eastAsia="標楷體" w:hint="eastAsia"/>
          <w:bCs/>
        </w:rPr>
        <w:t>年</w:t>
      </w:r>
      <w:r w:rsidRPr="00683764">
        <w:rPr>
          <w:rFonts w:eastAsia="標楷體" w:hint="eastAsia"/>
          <w:bCs/>
        </w:rPr>
        <w:t xml:space="preserve">          </w:t>
      </w:r>
      <w:r w:rsidRPr="00683764">
        <w:rPr>
          <w:rFonts w:eastAsia="標楷體" w:hint="eastAsia"/>
          <w:bCs/>
        </w:rPr>
        <w:t>月</w:t>
      </w:r>
      <w:r w:rsidRPr="00683764">
        <w:rPr>
          <w:rFonts w:eastAsia="標楷體" w:hint="eastAsia"/>
          <w:bCs/>
        </w:rPr>
        <w:t xml:space="preserve">          </w:t>
      </w:r>
      <w:r w:rsidRPr="00683764">
        <w:rPr>
          <w:rFonts w:eastAsia="標楷體" w:hint="eastAsia"/>
          <w:bCs/>
        </w:rPr>
        <w:t>日</w:t>
      </w:r>
    </w:p>
    <w:sectPr w:rsidR="0085125A" w:rsidRPr="00683764" w:rsidSect="00407A81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24DEB"/>
    <w:multiLevelType w:val="hybridMultilevel"/>
    <w:tmpl w:val="D5AE2DEE"/>
    <w:lvl w:ilvl="0" w:tplc="70EC7A66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B50A81"/>
    <w:multiLevelType w:val="hybridMultilevel"/>
    <w:tmpl w:val="4CDC0A60"/>
    <w:lvl w:ilvl="0" w:tplc="70EC7A66">
      <w:start w:val="1"/>
      <w:numFmt w:val="decimal"/>
      <w:lvlText w:val="(%1)"/>
      <w:lvlJc w:val="left"/>
      <w:pPr>
        <w:ind w:left="600" w:hanging="480"/>
      </w:pPr>
      <w:rPr>
        <w:rFonts w:hint="eastAsia"/>
      </w:rPr>
    </w:lvl>
    <w:lvl w:ilvl="1" w:tplc="70EC7A6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34749B3"/>
    <w:multiLevelType w:val="hybridMultilevel"/>
    <w:tmpl w:val="6756D050"/>
    <w:lvl w:ilvl="0" w:tplc="0852758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1382C682">
      <w:start w:val="1"/>
      <w:numFmt w:val="decimal"/>
      <w:lvlText w:val="（%2）"/>
      <w:lvlJc w:val="left"/>
      <w:pPr>
        <w:ind w:left="168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6810017E"/>
    <w:multiLevelType w:val="hybridMultilevel"/>
    <w:tmpl w:val="E9D6577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A81"/>
    <w:rsid w:val="00407A81"/>
    <w:rsid w:val="004C6E0B"/>
    <w:rsid w:val="00683764"/>
    <w:rsid w:val="0085125A"/>
    <w:rsid w:val="00BD6754"/>
    <w:rsid w:val="00F3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461E4"/>
  <w15:chartTrackingRefBased/>
  <w15:docId w15:val="{965671F3-BE3B-4913-B809-D3CC8C4F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7A8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76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28990-C2CB-4EB0-96EB-506BC56CF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73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useradmin</cp:lastModifiedBy>
  <cp:revision>5</cp:revision>
  <cp:lastPrinted>2024-11-20T08:23:00Z</cp:lastPrinted>
  <dcterms:created xsi:type="dcterms:W3CDTF">2024-05-23T06:15:00Z</dcterms:created>
  <dcterms:modified xsi:type="dcterms:W3CDTF">2025-01-23T07:42:00Z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c0c5dec7349032ed6d5c1baacda0c5fbaeb1ca8302c08c67518ceee60e24fb28</vt:lpwstr>
  </property>
</Properties>
</file>